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5F61DA" w:rsidP="00DE3913">
      <w:pPr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>Партија 3</w:t>
      </w:r>
      <w:r w:rsidR="00DE3913">
        <w:rPr>
          <w:b/>
          <w:lang w:val="sr-Cyrl-RS"/>
        </w:rPr>
        <w:t xml:space="preserve">: Семе </w:t>
      </w:r>
      <w:r w:rsidR="00444984">
        <w:rPr>
          <w:b/>
          <w:lang w:val="sr-Cyrl-RS"/>
        </w:rPr>
        <w:t>сунцокрета</w:t>
      </w:r>
      <w:r w:rsidR="00B42EE6">
        <w:rPr>
          <w:b/>
          <w:lang w:val="sr-Cyrl-RS"/>
        </w:rPr>
        <w:t xml:space="preserve"> за </w:t>
      </w:r>
      <w:r w:rsidR="007C5981">
        <w:rPr>
          <w:b/>
          <w:lang w:val="sr-Cyrl-RS"/>
        </w:rPr>
        <w:t xml:space="preserve">потребе </w:t>
      </w:r>
      <w:r w:rsidR="009875DC">
        <w:rPr>
          <w:b/>
          <w:lang w:val="sr-Cyrl-RS"/>
        </w:rPr>
        <w:t>економиј</w:t>
      </w:r>
      <w:r w:rsidR="007C5981">
        <w:rPr>
          <w:b/>
          <w:lang w:val="sr-Cyrl-RS"/>
        </w:rPr>
        <w:t>е</w:t>
      </w:r>
      <w:r w:rsidR="009875DC">
        <w:rPr>
          <w:b/>
          <w:lang w:val="sr-Cyrl-RS"/>
        </w:rPr>
        <w:t xml:space="preserve"> у Ковину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7C5981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</w:t>
      </w:r>
      <w:bookmarkStart w:id="0" w:name="_GoBack"/>
      <w:r w:rsidRPr="007C5981">
        <w:rPr>
          <w:rFonts w:eastAsia="Arial Unicode MS" w:cs="Times New Roman"/>
          <w:kern w:val="1"/>
          <w:szCs w:val="24"/>
          <w:lang w:val="sr-Cyrl-RS" w:eastAsia="ar-SA"/>
        </w:rPr>
        <w:t xml:space="preserve">Семе </w:t>
      </w:r>
      <w:r w:rsidR="00444984" w:rsidRPr="007C5981">
        <w:rPr>
          <w:rFonts w:eastAsia="Arial Unicode MS" w:cs="Times New Roman"/>
          <w:kern w:val="1"/>
          <w:szCs w:val="24"/>
          <w:lang w:val="sr-Cyrl-RS" w:eastAsia="ar-SA"/>
        </w:rPr>
        <w:t>сунцокрета</w:t>
      </w:r>
      <w:r w:rsidRPr="007C5981">
        <w:rPr>
          <w:rFonts w:eastAsia="Arial Unicode MS" w:cs="Times New Roman"/>
          <w:kern w:val="1"/>
          <w:szCs w:val="24"/>
          <w:lang w:val="sr-Cyrl-RS" w:eastAsia="ar-SA"/>
        </w:rPr>
        <w:t xml:space="preserve"> за </w:t>
      </w:r>
      <w:r w:rsidR="007C5981" w:rsidRPr="007C5981">
        <w:rPr>
          <w:rFonts w:eastAsia="Arial Unicode MS" w:cs="Times New Roman"/>
          <w:kern w:val="1"/>
          <w:szCs w:val="24"/>
          <w:lang w:val="sr-Cyrl-RS" w:eastAsia="ar-SA"/>
        </w:rPr>
        <w:t xml:space="preserve">потребе </w:t>
      </w:r>
      <w:r w:rsidR="004049A5" w:rsidRPr="007C5981">
        <w:rPr>
          <w:rFonts w:eastAsia="Arial Unicode MS" w:cs="Times New Roman"/>
          <w:kern w:val="1"/>
          <w:szCs w:val="24"/>
          <w:lang w:val="sr-Cyrl-RS" w:eastAsia="ar-SA"/>
        </w:rPr>
        <w:t>економиј</w:t>
      </w:r>
      <w:r w:rsidR="007C5981" w:rsidRPr="007C5981">
        <w:rPr>
          <w:rFonts w:eastAsia="Arial Unicode MS" w:cs="Times New Roman"/>
          <w:kern w:val="1"/>
          <w:szCs w:val="24"/>
          <w:lang w:val="sr-Cyrl-RS" w:eastAsia="ar-SA"/>
        </w:rPr>
        <w:t>е</w:t>
      </w:r>
      <w:r w:rsidR="004049A5" w:rsidRPr="007C5981">
        <w:rPr>
          <w:rFonts w:eastAsia="Arial Unicode MS" w:cs="Times New Roman"/>
          <w:kern w:val="1"/>
          <w:szCs w:val="24"/>
          <w:lang w:val="sr-Cyrl-RS" w:eastAsia="ar-SA"/>
        </w:rPr>
        <w:t xml:space="preserve"> у Ковину</w:t>
      </w:r>
      <w:r w:rsidRPr="007C5981">
        <w:rPr>
          <w:rFonts w:eastAsia="Arial Unicode MS" w:cs="Times New Roman"/>
          <w:kern w:val="1"/>
          <w:szCs w:val="24"/>
          <w:lang w:val="sr-Cyrl-CS" w:eastAsia="ar-SA"/>
        </w:rPr>
        <w:t>, према табели у обрасцу структуре цена</w:t>
      </w:r>
      <w:r w:rsidR="004049A5" w:rsidRPr="007C5981">
        <w:rPr>
          <w:rFonts w:eastAsia="Arial Unicode MS" w:cs="Times New Roman"/>
          <w:kern w:val="1"/>
          <w:szCs w:val="24"/>
          <w:lang w:val="sr-Cyrl-CS" w:eastAsia="ar-SA"/>
        </w:rPr>
        <w:t>.</w:t>
      </w:r>
    </w:p>
    <w:bookmarkEnd w:id="0"/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44984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сунцокрета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 xml:space="preserve">треба да буде  </w:t>
      </w:r>
      <w:r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7</w:t>
      </w:r>
      <w:r w:rsidR="004049A5"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5.000 семена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</w:t>
      </w:r>
      <w:r w:rsidR="00C51BD6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сунцокрет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4049A5" w:rsidRDefault="004049A5" w:rsidP="004049A5">
      <w:pPr>
        <w:jc w:val="both"/>
        <w:rPr>
          <w:sz w:val="22"/>
          <w:lang w:val="sr-Cyrl-CS"/>
        </w:rPr>
      </w:pPr>
      <w:r w:rsidRPr="004049A5">
        <w:rPr>
          <w:sz w:val="22"/>
          <w:lang w:val="sr-Cyrl-CS"/>
        </w:rPr>
        <w:t xml:space="preserve">Рок за испоруку семена је </w:t>
      </w:r>
      <w:r w:rsidR="00F05CE3">
        <w:rPr>
          <w:sz w:val="22"/>
          <w:lang w:val="sr-Cyrl-CS"/>
        </w:rPr>
        <w:t>у року од 3 дана од пријема захтева за испоруку.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Ковин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у, Немањина бр. 116,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E709A8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онуђач мора бити регистрован у одговарајућем Регистру произвођача семена или  у одговарајућем регистру дистрибутера семена, у складу са Законом.</w:t>
      </w:r>
    </w:p>
    <w:p w:rsidR="004049A5" w:rsidRPr="004049A5" w:rsidRDefault="002F1B26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E709A8" w:rsidRPr="00A8365D" w:rsidRDefault="00E709A8" w:rsidP="00E709A8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>На ВЕ Ковин за 1</w:t>
      </w:r>
      <w:r>
        <w:rPr>
          <w:sz w:val="22"/>
        </w:rPr>
        <w:t>18</w:t>
      </w:r>
      <w:r>
        <w:rPr>
          <w:sz w:val="22"/>
          <w:lang w:val="sr-Cyrl-CS"/>
        </w:rPr>
        <w:t xml:space="preserve"> ха потребно је:</w:t>
      </w:r>
    </w:p>
    <w:p w:rsidR="00E709A8" w:rsidRPr="00377213" w:rsidRDefault="00E709A8" w:rsidP="00E709A8">
      <w:pPr>
        <w:jc w:val="both"/>
        <w:rPr>
          <w:sz w:val="22"/>
          <w:lang w:val="sr-Cyrl-CS"/>
        </w:rPr>
      </w:pPr>
    </w:p>
    <w:p w:rsidR="00E709A8" w:rsidRPr="00896B13" w:rsidRDefault="00E709A8" w:rsidP="00E709A8">
      <w:pPr>
        <w:suppressAutoHyphens/>
        <w:jc w:val="both"/>
        <w:rPr>
          <w:sz w:val="22"/>
        </w:rPr>
      </w:pPr>
      <w:r>
        <w:rPr>
          <w:sz w:val="22"/>
          <w:lang w:val="sr-Cyrl-CS"/>
        </w:rPr>
        <w:t xml:space="preserve">Семе сунцокрета </w:t>
      </w:r>
      <w:r>
        <w:rPr>
          <w:sz w:val="22"/>
        </w:rPr>
        <w:t>110</w:t>
      </w:r>
      <w:r>
        <w:rPr>
          <w:sz w:val="22"/>
          <w:lang w:val="sr-Cyrl-CS"/>
        </w:rPr>
        <w:t xml:space="preserve"> с.ј ,а 1с.ј.= 75.000 биљака.</w:t>
      </w:r>
    </w:p>
    <w:p w:rsidR="00E709A8" w:rsidRDefault="00E709A8" w:rsidP="00E709A8">
      <w:pPr>
        <w:jc w:val="both"/>
        <w:rPr>
          <w:sz w:val="22"/>
          <w:vertAlign w:val="superscript"/>
          <w:lang w:val="sr-Cyrl-CS"/>
        </w:rPr>
      </w:pPr>
    </w:p>
    <w:p w:rsidR="00E709A8" w:rsidRPr="00614EF6" w:rsidRDefault="00E709A8" w:rsidP="00E709A8">
      <w:pPr>
        <w:suppressAutoHyphens/>
        <w:jc w:val="both"/>
        <w:rPr>
          <w:sz w:val="22"/>
        </w:rPr>
      </w:pPr>
      <w:r>
        <w:rPr>
          <w:b/>
          <w:sz w:val="22"/>
          <w:lang w:val="sr-Cyrl-CS"/>
        </w:rPr>
        <w:t>Сорта</w:t>
      </w:r>
      <w:r>
        <w:rPr>
          <w:b/>
          <w:sz w:val="22"/>
        </w:rPr>
        <w:t xml:space="preserve"> </w:t>
      </w:r>
      <w:r>
        <w:rPr>
          <w:b/>
          <w:sz w:val="22"/>
          <w:lang w:val="sr-Cyrl-RS"/>
        </w:rPr>
        <w:t>сунцокрета</w:t>
      </w:r>
      <w:r>
        <w:rPr>
          <w:b/>
          <w:sz w:val="22"/>
          <w:lang w:val="sr-Latn-CS"/>
        </w:rPr>
        <w:t xml:space="preserve"> </w:t>
      </w:r>
      <w:r>
        <w:rPr>
          <w:b/>
          <w:sz w:val="22"/>
        </w:rPr>
        <w:t>P</w:t>
      </w:r>
      <w:r>
        <w:rPr>
          <w:b/>
          <w:sz w:val="22"/>
          <w:lang w:val="sr-Latn-CS"/>
        </w:rPr>
        <w:t xml:space="preserve"> 64LE25 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на </w:t>
      </w:r>
      <w:r>
        <w:rPr>
          <w:sz w:val="22"/>
        </w:rPr>
        <w:t xml:space="preserve">, 30 </w:t>
      </w:r>
      <w:r>
        <w:rPr>
          <w:sz w:val="22"/>
          <w:lang w:val="sr-Cyrl-CS"/>
        </w:rPr>
        <w:t xml:space="preserve">ха потребно је </w:t>
      </w:r>
      <w:r>
        <w:rPr>
          <w:sz w:val="22"/>
        </w:rPr>
        <w:t>28</w:t>
      </w:r>
      <w:r>
        <w:rPr>
          <w:sz w:val="22"/>
          <w:lang w:val="sr-Latn-CS"/>
        </w:rPr>
        <w:t xml:space="preserve"> </w:t>
      </w:r>
      <w:r>
        <w:rPr>
          <w:sz w:val="22"/>
          <w:lang w:val="sr-Cyrl-CS"/>
        </w:rPr>
        <w:t xml:space="preserve">с.ј. </w:t>
      </w:r>
      <w:r>
        <w:rPr>
          <w:sz w:val="22"/>
        </w:rPr>
        <w:t xml:space="preserve"> 1.</w:t>
      </w:r>
      <w:r>
        <w:rPr>
          <w:sz w:val="22"/>
          <w:lang w:val="sr-Cyrl-RS"/>
        </w:rPr>
        <w:t>с.ј. =</w:t>
      </w:r>
      <w:r>
        <w:rPr>
          <w:sz w:val="22"/>
        </w:rPr>
        <w:t>75</w:t>
      </w:r>
      <w:r>
        <w:rPr>
          <w:sz w:val="22"/>
          <w:lang w:val="sr-Cyrl-RS"/>
        </w:rPr>
        <w:t xml:space="preserve">.000 биљака </w:t>
      </w:r>
    </w:p>
    <w:p w:rsidR="00E709A8" w:rsidRDefault="00E709A8" w:rsidP="00E709A8">
      <w:pPr>
        <w:pStyle w:val="ListParagraph"/>
        <w:rPr>
          <w:sz w:val="22"/>
        </w:rPr>
      </w:pPr>
    </w:p>
    <w:p w:rsidR="00E709A8" w:rsidRPr="00627CAC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 w:rsidRPr="00627CAC">
        <w:rPr>
          <w:sz w:val="22"/>
          <w:lang w:val="sr-Cyrl-RS"/>
        </w:rPr>
        <w:t>средње касни  хибрид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висок потенцијал приноса и добре толеранције на сушу</w:t>
      </w:r>
    </w:p>
    <w:p w:rsidR="00E709A8" w:rsidRPr="00261EB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стабло је средње висине са инпресивном зеленом масом</w:t>
      </w:r>
    </w:p>
    <w:p w:rsidR="00E709A8" w:rsidRPr="00261EB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главе конвексне лепог изгледа</w:t>
      </w:r>
    </w:p>
    <w:p w:rsidR="00E709A8" w:rsidRPr="00261EB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поседује одличнуну самооплодњу тако да недостатак инсеката не утиче на нјегову оплодњу</w:t>
      </w:r>
    </w:p>
    <w:p w:rsidR="00E709A8" w:rsidRPr="00181C3F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lastRenderedPageBreak/>
        <w:t>брз почетан пораст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отпоран на </w:t>
      </w:r>
      <w:r>
        <w:rPr>
          <w:sz w:val="22"/>
          <w:lang w:val="sr-Cyrl-RS"/>
        </w:rPr>
        <w:t>присутне</w:t>
      </w:r>
      <w:r>
        <w:rPr>
          <w:sz w:val="22"/>
          <w:lang w:val="sr-Cyrl-CS"/>
        </w:rPr>
        <w:t xml:space="preserve"> расе пламењаче</w:t>
      </w:r>
    </w:p>
    <w:p w:rsidR="00E709A8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толерантан на </w:t>
      </w:r>
      <w:r>
        <w:rPr>
          <w:sz w:val="22"/>
        </w:rPr>
        <w:t>Phomopsis i Scleratoniu</w:t>
      </w:r>
    </w:p>
    <w:p w:rsidR="00E709A8" w:rsidRPr="00CF660B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>мора бити отпоран на Воловод</w:t>
      </w:r>
    </w:p>
    <w:p w:rsidR="00E709A8" w:rsidRPr="00092DCC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>хибрид толерантан на хербициде бази трибеурон метила</w:t>
      </w:r>
    </w:p>
    <w:p w:rsidR="00E709A8" w:rsidRPr="00B42797" w:rsidRDefault="00E709A8" w:rsidP="00E709A8">
      <w:pPr>
        <w:suppressAutoHyphens/>
        <w:ind w:left="2062"/>
        <w:jc w:val="both"/>
        <w:rPr>
          <w:b/>
          <w:sz w:val="22"/>
        </w:rPr>
      </w:pPr>
    </w:p>
    <w:p w:rsidR="00E709A8" w:rsidRPr="00FE2A85" w:rsidRDefault="00E709A8" w:rsidP="00E709A8">
      <w:pPr>
        <w:suppressAutoHyphens/>
        <w:spacing w:before="240"/>
        <w:jc w:val="both"/>
        <w:rPr>
          <w:sz w:val="22"/>
        </w:rPr>
      </w:pPr>
      <w:r>
        <w:rPr>
          <w:b/>
          <w:sz w:val="22"/>
          <w:lang w:val="sr-Cyrl-CS"/>
        </w:rPr>
        <w:t xml:space="preserve">Сорта сунцокрета </w:t>
      </w:r>
      <w:r>
        <w:rPr>
          <w:b/>
          <w:sz w:val="22"/>
          <w:lang w:val="sr-Latn-CS"/>
        </w:rPr>
        <w:t xml:space="preserve">P 64LE99 </w:t>
      </w:r>
      <w:r w:rsidRPr="00092DCC">
        <w:rPr>
          <w:b/>
          <w:sz w:val="22"/>
          <w:lang w:val="sr-Cyrl-CS"/>
        </w:rPr>
        <w:t>или одговарајућа</w:t>
      </w:r>
      <w:r>
        <w:rPr>
          <w:sz w:val="22"/>
          <w:lang w:val="sr-Cyrl-CS"/>
        </w:rPr>
        <w:t xml:space="preserve"> на </w:t>
      </w:r>
      <w:r>
        <w:rPr>
          <w:sz w:val="22"/>
        </w:rPr>
        <w:t>60</w:t>
      </w:r>
      <w:r>
        <w:rPr>
          <w:sz w:val="22"/>
          <w:lang w:val="sr-Cyrl-CS"/>
        </w:rPr>
        <w:t xml:space="preserve"> ха потребно је</w:t>
      </w:r>
      <w:r>
        <w:rPr>
          <w:sz w:val="22"/>
        </w:rPr>
        <w:t>56</w:t>
      </w:r>
      <w:r>
        <w:rPr>
          <w:sz w:val="22"/>
          <w:lang w:val="sr-Cyrl-RS"/>
        </w:rPr>
        <w:t>с</w:t>
      </w:r>
      <w:r>
        <w:rPr>
          <w:sz w:val="22"/>
          <w:lang w:val="sr-Cyrl-CS"/>
        </w:rPr>
        <w:t xml:space="preserve">.ј. 1 с.ј.= </w:t>
      </w:r>
      <w:r>
        <w:rPr>
          <w:sz w:val="22"/>
        </w:rPr>
        <w:t>75</w:t>
      </w:r>
      <w:r>
        <w:rPr>
          <w:sz w:val="22"/>
          <w:lang w:val="sr-Cyrl-CS"/>
        </w:rPr>
        <w:t xml:space="preserve">.000 биљака </w:t>
      </w:r>
    </w:p>
    <w:p w:rsidR="00E709A8" w:rsidRPr="00250BC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>средње касни хибрид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>врло висок потенцијал приноса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хибрид нове генерације са </w:t>
      </w:r>
      <w:r>
        <w:rPr>
          <w:sz w:val="22"/>
        </w:rPr>
        <w:t xml:space="preserve">du pont expressSun </w:t>
      </w:r>
      <w:r>
        <w:rPr>
          <w:sz w:val="22"/>
          <w:lang w:val="sr-Cyrl-RS"/>
        </w:rPr>
        <w:t>својством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 глава средње крупна 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 мора бити отпоран на воловод  </w:t>
      </w:r>
    </w:p>
    <w:p w:rsidR="00E709A8" w:rsidRPr="00250BC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брз почетан пораст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отпоран на нове расе пламењаче</w:t>
      </w:r>
    </w:p>
    <w:p w:rsidR="00E709A8" w:rsidRPr="002B1390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висока толеранција на друге болести</w:t>
      </w:r>
    </w:p>
    <w:p w:rsidR="00E709A8" w:rsidRPr="002B1390" w:rsidRDefault="00E709A8" w:rsidP="00E709A8">
      <w:pPr>
        <w:suppressAutoHyphens/>
        <w:ind w:left="1702"/>
        <w:jc w:val="both"/>
        <w:rPr>
          <w:sz w:val="22"/>
        </w:rPr>
      </w:pPr>
    </w:p>
    <w:p w:rsidR="00E709A8" w:rsidRPr="007E4459" w:rsidRDefault="00E709A8" w:rsidP="00E709A8">
      <w:pPr>
        <w:suppressAutoHyphens/>
        <w:jc w:val="both"/>
        <w:rPr>
          <w:sz w:val="22"/>
        </w:rPr>
      </w:pPr>
      <w:r>
        <w:rPr>
          <w:b/>
          <w:sz w:val="22"/>
          <w:lang w:val="sr-Cyrl-CS"/>
        </w:rPr>
        <w:t>Сорта</w:t>
      </w:r>
      <w:r>
        <w:rPr>
          <w:b/>
          <w:sz w:val="22"/>
        </w:rPr>
        <w:t xml:space="preserve"> </w:t>
      </w:r>
      <w:r>
        <w:rPr>
          <w:b/>
          <w:sz w:val="22"/>
          <w:lang w:val="sr-Cyrl-RS"/>
        </w:rPr>
        <w:t>сунцокрета</w:t>
      </w:r>
      <w:r>
        <w:rPr>
          <w:b/>
          <w:sz w:val="22"/>
          <w:lang w:val="sr-Latn-CS"/>
        </w:rPr>
        <w:t xml:space="preserve"> </w:t>
      </w:r>
      <w:r>
        <w:rPr>
          <w:b/>
          <w:sz w:val="22"/>
        </w:rPr>
        <w:t>P</w:t>
      </w:r>
      <w:r>
        <w:rPr>
          <w:b/>
          <w:sz w:val="22"/>
          <w:lang w:val="sr-Latn-CS"/>
        </w:rPr>
        <w:t xml:space="preserve"> 64HE118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на </w:t>
      </w:r>
      <w:r>
        <w:rPr>
          <w:sz w:val="22"/>
          <w:lang w:val="sr-Cyrl-RS"/>
        </w:rPr>
        <w:t>28</w:t>
      </w:r>
      <w:r>
        <w:rPr>
          <w:sz w:val="22"/>
        </w:rPr>
        <w:t xml:space="preserve"> </w:t>
      </w:r>
      <w:r>
        <w:rPr>
          <w:sz w:val="22"/>
          <w:lang w:val="sr-Cyrl-CS"/>
        </w:rPr>
        <w:t>ха потребно је 26</w:t>
      </w:r>
      <w:r>
        <w:rPr>
          <w:sz w:val="22"/>
          <w:lang w:val="sr-Latn-CS"/>
        </w:rPr>
        <w:t xml:space="preserve"> </w:t>
      </w:r>
      <w:r>
        <w:rPr>
          <w:sz w:val="22"/>
          <w:lang w:val="sr-Cyrl-CS"/>
        </w:rPr>
        <w:t xml:space="preserve">с.ј. </w:t>
      </w:r>
      <w:r>
        <w:rPr>
          <w:sz w:val="22"/>
        </w:rPr>
        <w:t xml:space="preserve"> 1.</w:t>
      </w:r>
      <w:r>
        <w:rPr>
          <w:sz w:val="22"/>
          <w:lang w:val="sr-Cyrl-RS"/>
        </w:rPr>
        <w:t xml:space="preserve">с.ј. =75.000 биљака </w:t>
      </w:r>
    </w:p>
    <w:p w:rsidR="00E709A8" w:rsidRDefault="00E709A8" w:rsidP="00E709A8">
      <w:pPr>
        <w:pStyle w:val="ListParagraph"/>
        <w:rPr>
          <w:sz w:val="22"/>
        </w:rPr>
      </w:pPr>
    </w:p>
    <w:p w:rsidR="00E709A8" w:rsidRPr="00627CAC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 w:rsidRPr="00627CAC">
        <w:rPr>
          <w:sz w:val="22"/>
          <w:lang w:val="sr-Cyrl-RS"/>
        </w:rPr>
        <w:t>средње касни  хибрид</w:t>
      </w:r>
    </w:p>
    <w:p w:rsidR="00E709A8" w:rsidRPr="00C85A4B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RS"/>
        </w:rPr>
        <w:t xml:space="preserve">нова генерација </w:t>
      </w:r>
      <w:r>
        <w:rPr>
          <w:b/>
          <w:sz w:val="22"/>
        </w:rPr>
        <w:t xml:space="preserve">Clearfeld </w:t>
      </w:r>
      <w:r>
        <w:rPr>
          <w:sz w:val="22"/>
          <w:lang w:val="sr-Cyrl-RS"/>
        </w:rPr>
        <w:t>хибрида</w:t>
      </w:r>
    </w:p>
    <w:p w:rsidR="00E709A8" w:rsidRPr="00B42797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висок потенцијал приноса и добре толеранције на сушу</w:t>
      </w:r>
    </w:p>
    <w:p w:rsidR="00E709A8" w:rsidRPr="00261EB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стабло је средње висине</w:t>
      </w:r>
    </w:p>
    <w:p w:rsidR="00E709A8" w:rsidRPr="00261EB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 xml:space="preserve">главе </w:t>
      </w:r>
      <w:r>
        <w:rPr>
          <w:sz w:val="22"/>
          <w:lang w:val="sr-Cyrl-RS"/>
        </w:rPr>
        <w:t>су полусавијене</w:t>
      </w:r>
    </w:p>
    <w:p w:rsidR="00E709A8" w:rsidRPr="00261EB6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просечан садржа уља у зрну од 45-46%</w:t>
      </w:r>
    </w:p>
    <w:p w:rsidR="00E709A8" w:rsidRPr="00181C3F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толерантаност на болести</w:t>
      </w:r>
    </w:p>
    <w:p w:rsidR="00E709A8" w:rsidRPr="00C85A4B" w:rsidRDefault="00E709A8" w:rsidP="00E709A8">
      <w:pPr>
        <w:numPr>
          <w:ilvl w:val="0"/>
          <w:numId w:val="1"/>
        </w:numPr>
        <w:tabs>
          <w:tab w:val="clear" w:pos="1211"/>
          <w:tab w:val="num" w:pos="2062"/>
        </w:tabs>
        <w:suppressAutoHyphens/>
        <w:ind w:left="2062"/>
        <w:jc w:val="both"/>
        <w:rPr>
          <w:sz w:val="22"/>
        </w:rPr>
      </w:pPr>
      <w:r>
        <w:rPr>
          <w:sz w:val="22"/>
          <w:lang w:val="sr-Cyrl-CS"/>
        </w:rPr>
        <w:t>садржај олеинске киселине је 92%</w:t>
      </w:r>
      <w:r>
        <w:rPr>
          <w:sz w:val="22"/>
          <w:lang w:val="sr-Cyrl-CS"/>
        </w:rPr>
        <w:tab/>
      </w:r>
    </w:p>
    <w:p w:rsidR="00E709A8" w:rsidRPr="00092DCC" w:rsidRDefault="00E709A8" w:rsidP="00E709A8">
      <w:pPr>
        <w:suppressAutoHyphens/>
        <w:jc w:val="both"/>
        <w:rPr>
          <w:sz w:val="22"/>
        </w:rPr>
      </w:pPr>
    </w:p>
    <w:p w:rsidR="005962BF" w:rsidRDefault="005962BF" w:rsidP="007E1156">
      <w:pPr>
        <w:suppressAutoHyphens/>
        <w:jc w:val="both"/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</w:pPr>
    </w:p>
    <w:p w:rsidR="00C25677" w:rsidRDefault="00C25677" w:rsidP="00C25677">
      <w:pPr>
        <w:rPr>
          <w:rFonts w:eastAsia="Arial Unicode MS" w:cs="Times New Roman"/>
          <w:sz w:val="22"/>
          <w:szCs w:val="24"/>
          <w:lang w:val="sr-Cyrl-CS" w:eastAsia="ar-SA"/>
        </w:rPr>
      </w:pPr>
    </w:p>
    <w:p w:rsidR="00C25677" w:rsidRPr="00402690" w:rsidRDefault="00C25677" w:rsidP="00C25677">
      <w:pPr>
        <w:rPr>
          <w:rFonts w:eastAsia="Arial Unicode MS" w:cs="Times New Roman"/>
          <w:sz w:val="22"/>
          <w:szCs w:val="24"/>
          <w:lang w:val="sr-Cyrl-CS" w:eastAsia="ar-SA"/>
        </w:rPr>
      </w:pPr>
      <w:r>
        <w:rPr>
          <w:rFonts w:eastAsia="Arial Unicode MS" w:cs="Times New Roman"/>
          <w:sz w:val="22"/>
          <w:szCs w:val="24"/>
          <w:lang w:val="sr-Cyrl-CS" w:eastAsia="ar-SA"/>
        </w:rPr>
        <w:t>Семе сунцокрета мора бити третирано фунгицидом ЛУМИСЕНА.</w:t>
      </w:r>
    </w:p>
    <w:p w:rsidR="005962BF" w:rsidRPr="007E1156" w:rsidRDefault="005962BF" w:rsidP="007E1156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sectPr w:rsidR="005962BF" w:rsidRPr="007E1156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85963AC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5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69E950FB"/>
    <w:multiLevelType w:val="hybridMultilevel"/>
    <w:tmpl w:val="DCA6712C"/>
    <w:lvl w:ilvl="0" w:tplc="FA2AB7A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186D"/>
    <w:rsid w:val="00016D9C"/>
    <w:rsid w:val="000C0017"/>
    <w:rsid w:val="002F1B26"/>
    <w:rsid w:val="003113FA"/>
    <w:rsid w:val="00334740"/>
    <w:rsid w:val="003F4DF4"/>
    <w:rsid w:val="004049A5"/>
    <w:rsid w:val="00444984"/>
    <w:rsid w:val="004B444F"/>
    <w:rsid w:val="004B4AD4"/>
    <w:rsid w:val="00511A65"/>
    <w:rsid w:val="005962BF"/>
    <w:rsid w:val="005F61DA"/>
    <w:rsid w:val="00641822"/>
    <w:rsid w:val="00656AB9"/>
    <w:rsid w:val="006617F5"/>
    <w:rsid w:val="0066588D"/>
    <w:rsid w:val="007C5981"/>
    <w:rsid w:val="007E1156"/>
    <w:rsid w:val="00843F7B"/>
    <w:rsid w:val="008E3A65"/>
    <w:rsid w:val="009447F6"/>
    <w:rsid w:val="0094505A"/>
    <w:rsid w:val="0098650E"/>
    <w:rsid w:val="009875DC"/>
    <w:rsid w:val="00A41ACF"/>
    <w:rsid w:val="00A4492C"/>
    <w:rsid w:val="00A86EC2"/>
    <w:rsid w:val="00A90317"/>
    <w:rsid w:val="00B42EE6"/>
    <w:rsid w:val="00B71C84"/>
    <w:rsid w:val="00BA767C"/>
    <w:rsid w:val="00BD2363"/>
    <w:rsid w:val="00C25677"/>
    <w:rsid w:val="00C37BA2"/>
    <w:rsid w:val="00C51BD6"/>
    <w:rsid w:val="00C94927"/>
    <w:rsid w:val="00DB01F7"/>
    <w:rsid w:val="00DE3913"/>
    <w:rsid w:val="00E47DED"/>
    <w:rsid w:val="00E709A8"/>
    <w:rsid w:val="00E83A52"/>
    <w:rsid w:val="00ED1A0E"/>
    <w:rsid w:val="00F05CE3"/>
    <w:rsid w:val="00F13558"/>
    <w:rsid w:val="00F27AB2"/>
    <w:rsid w:val="00F3369F"/>
    <w:rsid w:val="00F51EBE"/>
    <w:rsid w:val="00F53BB3"/>
    <w:rsid w:val="00F53D75"/>
    <w:rsid w:val="00F93177"/>
    <w:rsid w:val="00FA45B5"/>
    <w:rsid w:val="00FA78DB"/>
    <w:rsid w:val="00FC0604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440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2020-08-05T12:07:00Z</dcterms:created>
  <dcterms:modified xsi:type="dcterms:W3CDTF">2022-02-09T11:25:00Z</dcterms:modified>
</cp:coreProperties>
</file>